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B3" w:rsidRDefault="00B069B3" w:rsidP="00B069B3">
      <w:pPr>
        <w:pStyle w:val="a3"/>
        <w:shd w:val="clear" w:color="auto" w:fill="FFFFFF"/>
        <w:spacing w:before="255" w:beforeAutospacing="0" w:after="0" w:afterAutospacing="0" w:line="360" w:lineRule="atLeast"/>
        <w:rPr>
          <w:rFonts w:ascii="Arial" w:hAnsi="Arial" w:cs="Arial"/>
          <w:color w:val="000000"/>
        </w:rPr>
      </w:pPr>
      <w:bookmarkStart w:id="0" w:name="_GoBack"/>
      <w:r w:rsidRPr="00B069B3">
        <w:rPr>
          <w:rFonts w:ascii="Arial" w:hAnsi="Arial" w:cs="Arial"/>
          <w:b/>
          <w:color w:val="000000"/>
        </w:rPr>
        <w:t>Что такое «Доброжелательный детский сад</w:t>
      </w:r>
      <w:bookmarkEnd w:id="0"/>
      <w:r>
        <w:rPr>
          <w:rFonts w:ascii="Arial" w:hAnsi="Arial" w:cs="Arial"/>
          <w:color w:val="000000"/>
        </w:rPr>
        <w:t>»?</w:t>
      </w:r>
      <w:r>
        <w:rPr>
          <w:rFonts w:ascii="Arial" w:hAnsi="Arial" w:cs="Arial"/>
          <w:color w:val="000000"/>
        </w:rPr>
        <w:t xml:space="preserve"> Новую региональную стратегию, ещё более масштабную, чем «Управление здоровьем» предложил Евгений Савченко. Если задуманное получится, это кардинальным образом изменит образование. Процесс обучения и воспитания станет </w:t>
      </w:r>
      <w:proofErr w:type="gramStart"/>
      <w:r>
        <w:rPr>
          <w:rFonts w:ascii="Arial" w:hAnsi="Arial" w:cs="Arial"/>
          <w:color w:val="000000"/>
        </w:rPr>
        <w:t>комфортными</w:t>
      </w:r>
      <w:proofErr w:type="gramEnd"/>
      <w:r>
        <w:rPr>
          <w:rFonts w:ascii="Arial" w:hAnsi="Arial" w:cs="Arial"/>
          <w:color w:val="000000"/>
        </w:rPr>
        <w:t xml:space="preserve"> и для педагогов, и для учеников, и для родителей. Изменения коснутся школ, детсадов. Дополнительное же образование станет </w:t>
      </w:r>
      <w:proofErr w:type="gramStart"/>
      <w:r>
        <w:rPr>
          <w:rFonts w:ascii="Arial" w:hAnsi="Arial" w:cs="Arial"/>
          <w:color w:val="000000"/>
        </w:rPr>
        <w:t>логичным продолжением</w:t>
      </w:r>
      <w:proofErr w:type="gramEnd"/>
      <w:r>
        <w:rPr>
          <w:rFonts w:ascii="Arial" w:hAnsi="Arial" w:cs="Arial"/>
          <w:color w:val="000000"/>
        </w:rPr>
        <w:t xml:space="preserve"> общего. Дети с разными способностями получат максимум возможностей для развития своих талантов.</w:t>
      </w:r>
    </w:p>
    <w:p w:rsidR="00B069B3" w:rsidRDefault="00B069B3" w:rsidP="00B069B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целом «Доброжелательная школа» - это безопасная, здоровая и благожелательная среда чтобы наши дети росли не потребителями, а созидателями. Стратегия долгосрочная, но первые итоги планируется подвести уже в 2021 году.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Но для достижения этой задачи необходимо создать соответствующую образовательную инфраструктуру и наладить систему доброжелательных отношений как между учителями, учениками и родителями, так и в ученических и педагогических коллективах.</w:t>
      </w:r>
      <w:r>
        <w:rPr>
          <w:rFonts w:ascii="Arial" w:hAnsi="Arial" w:cs="Arial"/>
          <w:color w:val="000000"/>
        </w:rPr>
        <w:br/>
      </w:r>
    </w:p>
    <w:p w:rsidR="00F51CE9" w:rsidRDefault="00B069B3">
      <w:r>
        <w:rPr>
          <w:rFonts w:ascii="Arial" w:hAnsi="Arial" w:cs="Arial"/>
          <w:b/>
          <w:bCs/>
          <w:color w:val="000000"/>
          <w:shd w:val="clear" w:color="auto" w:fill="FFFFFF"/>
        </w:rPr>
        <w:t>Детсад останется «играющим»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детских садах предполагается учесть родительские запросы на повышение уровня интеллектуальной подготовленности детей к школе. Но при этом доброжелательный детсад останется «играющим» и «обогащающим», ибо в раннем возрасте именно игра позволяет гармонично развивать ребенка.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Стратегия содержит немало интересных моментов, мы не раз будем рассказывать в дальнейшем о проектах, входящих в неё и о том, как они воплощаются в жизнь.</w:t>
      </w:r>
      <w:r>
        <w:rPr>
          <w:rFonts w:ascii="Arial" w:hAnsi="Arial" w:cs="Arial"/>
          <w:color w:val="000000"/>
          <w:shd w:val="clear" w:color="auto" w:fill="FFFFFF"/>
        </w:rPr>
        <w:br/>
      </w:r>
    </w:p>
    <w:sectPr w:rsidR="00F5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CB"/>
    <w:rsid w:val="00B069B3"/>
    <w:rsid w:val="00F51CE9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2019-12-25T15:52:00Z</dcterms:created>
  <dcterms:modified xsi:type="dcterms:W3CDTF">2019-12-25T15:59:00Z</dcterms:modified>
</cp:coreProperties>
</file>